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NIL at the University of Alabama: Case Study of Bryce Young, Ryan Williams and Traeshon Holden</w:t>
      </w:r>
    </w:p>
    <w:p w:rsidR="00000000" w:rsidDel="00000000" w:rsidP="00000000" w:rsidRDefault="00000000" w:rsidRPr="00000000" w14:paraId="00000002">
      <w:pPr>
        <w:shd w:fill="ffffff" w:val="clea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3295650" cy="304609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95650" cy="304609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w:t>
      </w:r>
    </w:p>
    <w:p w:rsidR="00000000" w:rsidDel="00000000" w:rsidP="00000000" w:rsidRDefault="00000000" w:rsidRPr="00000000" w14:paraId="00000004">
      <w:pPr>
        <w:shd w:fill="ffffff" w:val="clea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Goes Here</w:t>
      </w:r>
    </w:p>
    <w:p w:rsidR="00000000" w:rsidDel="00000000" w:rsidP="00000000" w:rsidRDefault="00000000" w:rsidRPr="00000000" w14:paraId="00000005">
      <w:pPr>
        <w:shd w:fill="ffffff" w:val="clear"/>
        <w:spacing w:after="240" w:before="24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Significance and Relevance</w:t>
      </w:r>
    </w:p>
    <w:p w:rsidR="00000000" w:rsidDel="00000000" w:rsidP="00000000" w:rsidRDefault="00000000" w:rsidRPr="00000000" w14:paraId="00000006">
      <w:pPr>
        <w:shd w:fill="ffffff" w:val="clear"/>
        <w:spacing w:after="240" w:before="240"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image, and likeness (NIL) rights for student athletes have altered the world of college sports. In July 2021, the NCAA established a new policy that allowed college athletes to earn money through sponsorships, endorsements, and other business ventures. Before, NCAA policies restricted opportunities that allowed athletes to make money (NCSA, 2025). The University of Alabama offers strong athletic programs, and both the institution and its athletes must navigate NIL regulations while addressing issues related to transparency and student-athlete welfare. This case study outline will examine three Alabama athletes, Bryce Young, Ryan Williams, and Traeshon Holdon, and their experiences with NIL and how the university infrastructure addresses important considerations. </w:t>
      </w:r>
    </w:p>
    <w:p w:rsidR="00000000" w:rsidDel="00000000" w:rsidP="00000000" w:rsidRDefault="00000000" w:rsidRPr="00000000" w14:paraId="00000007">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athletes' compensation began when the NCAA adopted the NIL policy on June 30, 2021, which allowed student athletes to monetize their name, image, and likeness (NIL) while complying with disclosure and institutional rules (NCAA, 2021). This was an interim policy that was formally put into place in July 2021 with three key parts: athletes can engage in NIL activities following state laws where the school they attend is located; athletes in states without NIL laws can still participate; and athletes should report NIL activities with their school (NCSA, 2025). With Alabama being an elite program, the stakes are extremely high, and their athletes are marketable; the recruiting is significant, and the institution balances athlete opportunity with compliance, fairness, and accountability. Alabama’s handling of NIL is not for their program but a way to benchmark for other important collegiate programs and how to manage the new paradigm. </w:t>
      </w:r>
    </w:p>
    <w:p w:rsidR="00000000" w:rsidDel="00000000" w:rsidP="00000000" w:rsidRDefault="00000000" w:rsidRPr="00000000" w14:paraId="00000008">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Alabama created its football team in 1892, and since then has established itself as a household name. With 18 national championships and 29 Southeastern Conference (SEC) championships, the University of Alabama has established itself as one of college football's impressive record holders (Townsend, 2009). This year's 2025 NFL season will kick off with 80 former Alabama football players on various NFL rosters. The University of Alabama players now in the NFL are “the most from one college program in one season in the league’s history” (Inabinett, 2025). Having a strong football crafted over the years through hard work and dedication puts them as a prime example of how the new NIL policy benefits student-athletes. </w:t>
      </w:r>
    </w:p>
    <w:p w:rsidR="00000000" w:rsidDel="00000000" w:rsidP="00000000" w:rsidRDefault="00000000" w:rsidRPr="00000000" w14:paraId="00000009">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Facts and Considerations</w:t>
      </w:r>
    </w:p>
    <w:p w:rsidR="00000000" w:rsidDel="00000000" w:rsidP="00000000" w:rsidRDefault="00000000" w:rsidRPr="00000000" w14:paraId="0000000A">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contribute to the uncertainty of the new NIL policy, Alabama built an educational and compliance program. According to the university, Alabama athletics enhanced “The Advantage” program by introducing the COMPASS platform in June 2021 to ensure student athletes can manage and monitor their NIL deals (University of Alabama, 2021). The institutional guidelines require each athlete to disclose deals for review and outline approvals for boosters and supporters to engage in (University of Alabama, 2021). Director of Athletics at the University of Alabama, Greg Byrne, said, “We remain focused on our commitment to fully developing our student-athletes and appreciate our campus partners’ help for providing this program as the landscape continues to evolve. It is so beneficial for us to be able to collaborate and lean on the various groups we have right here at UA to educate our student-athletes in these areas” (Thomas, 2023). This program allows partners and student-athletes to resource and support those who are beginning to build their NIL brand. The Advantage NIL Accelerator features the entrepreneurship program, a tax program, and a nonprofit clinic from the UA School of Law. Each of these programs are put into place to act as resources for navigating NIL deals (Thomas, 2023).</w:t>
      </w:r>
    </w:p>
    <w:p w:rsidR="00000000" w:rsidDel="00000000" w:rsidP="00000000" w:rsidRDefault="00000000" w:rsidRPr="00000000" w14:paraId="0000000B">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 Byrne is a primary supporter of NIL when it comes to UA football players. He has urged donors and the Alabama fan base to partner with beloved football players to fight against competition. NIL deals have created a new challenge for football programs, allowing competition to sponsor players to attend a certain school. At the beginning, Alabama did not use NIL to convince players to play at the University of Alabama because they got by through name alone. Now, Greg Byrne said, "Our competition has us in their sights and are actively trying to surge ahead with NIL" and "other teams using promises of million-dollar paydays to lure away our players or convince them not to come to Alabama.” Bryne has gone to the fans and asked plainly for help to keep players out of the transfer portal and into the competition's hands. Byrne wrote, "We are the standard." This standard is measured by the number of championships won (Scarborough, 2024).</w:t>
      </w:r>
    </w:p>
    <w:p w:rsidR="00000000" w:rsidDel="00000000" w:rsidP="00000000" w:rsidRDefault="00000000" w:rsidRPr="00000000" w14:paraId="0000000C">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Athlete Deal Activity </w:t>
      </w:r>
    </w:p>
    <w:p w:rsidR="00000000" w:rsidDel="00000000" w:rsidP="00000000" w:rsidRDefault="00000000" w:rsidRPr="00000000" w14:paraId="0000000D">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Bryce Young’s deal exemplifies the highest end when it comes to the market. By July 2021, he had signed an NIL deal that exceeded $800,000 with offers of “$1 million” (Scarborough, 2021). The estimated value of his NIL role is around $3.5 million (Boardroom, 2023). </w:t>
      </w:r>
    </w:p>
    <w:p w:rsidR="00000000" w:rsidDel="00000000" w:rsidP="00000000" w:rsidRDefault="00000000" w:rsidRPr="00000000" w14:paraId="0000000E">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Williams had become one of Alabama’s most commercially valuable athletes. By 2025, his On3 NIL valuation was at $2.7 million, with some of his deals including brands such as Nike, Uber Eats, and Sally Hansen (Bleacher Report, 2025; On3, 2025). While Traeshon Holden was not a star-level player, such as Young and Williams, he showed a broader reach when it came to NIL. His first endorsement was on July 1, 2021, with YOKE Gaming (Dowd, 2021). His deals also included a partnership with a law firm named Morgan &amp; Morgan in 2022 and Leaf Trading Cards in 2024 (On3, 2025). </w:t>
      </w:r>
    </w:p>
    <w:p w:rsidR="00000000" w:rsidDel="00000000" w:rsidP="00000000" w:rsidRDefault="00000000" w:rsidRPr="00000000" w14:paraId="0000000F">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Transparency, Conflict of Interest &amp; Fairness</w:t>
      </w:r>
    </w:p>
    <w:p w:rsidR="00000000" w:rsidDel="00000000" w:rsidP="00000000" w:rsidRDefault="00000000" w:rsidRPr="00000000" w14:paraId="00000010">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key risks when the NIL era is wrapped with recruiting are the unequal access between athletes, lack of oversight with boosters, and inadequate education. Alabama’s response to disclosure is to use the platform (COMPASS) as a way of guidance for supporters to address transparency. Conflict of interest risk is alleviated by requiring deals and actions to pass through institutional reviews, which ensures tracking of booster athlete transactions. Fairness continues to remain a challenge when these athletes are earning more than their peers; the institution's role is to make sure each athlete is receiving the same opportunity, access, and education, even when the market is different.</w:t>
      </w:r>
    </w:p>
    <w:p w:rsidR="00000000" w:rsidDel="00000000" w:rsidP="00000000" w:rsidRDefault="00000000" w:rsidRPr="00000000" w14:paraId="00000011">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rule was passed in January 2024 regarding the disclosure and transparency of NIL deals. This rule is passed with student-athletes in mind and “to protect student-athletes by promoting the sharing and centralization of information related to NIL deals such as contract terms and trustworthy service providers.” The rule required student-athletes to disclose data to, at the very least, their schools about an NIL agreement exceeding $600 in value. This info will then be reported to the NCAA at least twice per year. The goal is to help navigate NIL and keep track of the contracts and sponsorships being created. This rule does not require the college itself to disclose to the public all their NIL dealings but requires the student to loop in the college for their protection (Reddy 2024).</w:t>
      </w:r>
    </w:p>
    <w:p w:rsidR="00000000" w:rsidDel="00000000" w:rsidP="00000000" w:rsidRDefault="00000000" w:rsidRPr="00000000" w14:paraId="00000012">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Perspectives of Stakeholders</w:t>
      </w:r>
    </w:p>
    <w:p w:rsidR="00000000" w:rsidDel="00000000" w:rsidP="00000000" w:rsidRDefault="00000000" w:rsidRPr="00000000" w14:paraId="00000013">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offers for student athletes provide unprecedented earnings and create opportunities for brand building. Young’s million-dollar deal reflects the potential benefits that some less-established athletes will still need to navigate regarding contracts, taxes, and brand management. Alabama’s role is to support athletes' welfare and education and help with tax issues. Boosters can seek to partner with specific athletes, but they must ensure transparency by adhering to Alabama’s guidelines regarding acceptable engagement. From Alabama’s perspective, the institution needs to preserve integrity, avoid recruiting inducements, protect the brand, and educate all athletes. The NCAA and regulators are beginning to adjust to the legal pressures, such as litigation challenges and recruiting restrictions, that shape the world of NIL. The media and public expect transparency, accountability, and fairness. </w:t>
      </w:r>
    </w:p>
    <w:p w:rsidR="00000000" w:rsidDel="00000000" w:rsidP="00000000" w:rsidRDefault="00000000" w:rsidRPr="00000000" w14:paraId="00000014">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Timeline of Key Events</w:t>
      </w:r>
    </w:p>
    <w:p w:rsidR="00000000" w:rsidDel="00000000" w:rsidP="00000000" w:rsidRDefault="00000000" w:rsidRPr="00000000" w14:paraId="00000015">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30, 2021: The NCAA adopted an interim policy, NIL, for college student-athletes.</w:t>
      </w:r>
    </w:p>
    <w:p w:rsidR="00000000" w:rsidDel="00000000" w:rsidP="00000000" w:rsidRDefault="00000000" w:rsidRPr="00000000" w14:paraId="00000016">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2021: The Advantage program is created</w:t>
      </w:r>
    </w:p>
    <w:p w:rsidR="00000000" w:rsidDel="00000000" w:rsidP="00000000" w:rsidRDefault="00000000" w:rsidRPr="00000000" w14:paraId="00000017">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2021: New rules and state laws created for NIL</w:t>
      </w:r>
    </w:p>
    <w:p w:rsidR="00000000" w:rsidDel="00000000" w:rsidP="00000000" w:rsidRDefault="00000000" w:rsidRPr="00000000" w14:paraId="00000018">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1, 2021: Traeshon Holden announces his first NIL endorsement with YOKE Gaming.</w:t>
      </w:r>
    </w:p>
    <w:p w:rsidR="00000000" w:rsidDel="00000000" w:rsidP="00000000" w:rsidRDefault="00000000" w:rsidRPr="00000000" w14:paraId="00000019">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29, 2021: Bryce Young reports having NIL deals over $800,000 (Scarborough, 2021).</w:t>
      </w:r>
    </w:p>
    <w:p w:rsidR="00000000" w:rsidDel="00000000" w:rsidP="00000000" w:rsidRDefault="00000000" w:rsidRPr="00000000" w14:paraId="0000001A">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 15, 2022: Young’s new NIL deal with Dollar Shave Club (Tide1009, 2022). </w:t>
      </w:r>
    </w:p>
    <w:p w:rsidR="00000000" w:rsidDel="00000000" w:rsidP="00000000" w:rsidRDefault="00000000" w:rsidRPr="00000000" w14:paraId="0000001B">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 13, 2022: Traeshon Holden creates a deal with Morgan &amp; Morgan Law Firm.</w:t>
      </w:r>
    </w:p>
    <w:p w:rsidR="00000000" w:rsidDel="00000000" w:rsidP="00000000" w:rsidRDefault="00000000" w:rsidRPr="00000000" w14:paraId="0000001C">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 2023: Yea Alabama launches as an NIL website for Alabama.</w:t>
      </w:r>
    </w:p>
    <w:p w:rsidR="00000000" w:rsidDel="00000000" w:rsidP="00000000" w:rsidRDefault="00000000" w:rsidRPr="00000000" w14:paraId="0000001D">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 2024: The NCAA adopted a new rule related to the transparency of NIL deals (Reddy, 2024). </w:t>
      </w:r>
    </w:p>
    <w:p w:rsidR="00000000" w:rsidDel="00000000" w:rsidP="00000000" w:rsidRDefault="00000000" w:rsidRPr="00000000" w14:paraId="0000001E">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 2, 2024: Ryan Williams started with a high-profile endorsement with EA Sports (On3, 2025). </w:t>
      </w:r>
    </w:p>
    <w:p w:rsidR="00000000" w:rsidDel="00000000" w:rsidP="00000000" w:rsidRDefault="00000000" w:rsidRPr="00000000" w14:paraId="0000001F">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 2024: A court injunction blocks the NCAA’s recruiting with relation to NIL restrictions, forcing changes in how institutions handle booster and athlete relationships (Associated Press, 2024). </w:t>
      </w:r>
    </w:p>
    <w:p w:rsidR="00000000" w:rsidDel="00000000" w:rsidP="00000000" w:rsidRDefault="00000000" w:rsidRPr="00000000" w14:paraId="00000020">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5, 2024: Trae Holden creates a deal with Lead Trading Cards (On3, 2025). </w:t>
      </w:r>
    </w:p>
    <w:p w:rsidR="00000000" w:rsidDel="00000000" w:rsidP="00000000" w:rsidRDefault="00000000" w:rsidRPr="00000000" w14:paraId="00000021">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 18, 2024: Greg Byrne, Alabama Athletic Director, speaks to fans regarding donating to football players' NIL.</w:t>
      </w:r>
    </w:p>
    <w:p w:rsidR="00000000" w:rsidDel="00000000" w:rsidP="00000000" w:rsidRDefault="00000000" w:rsidRPr="00000000" w14:paraId="00000022">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2025: Ryan Williams signs a deal with Nike and other big brands (On3, 2025). </w:t>
      </w:r>
    </w:p>
    <w:p w:rsidR="00000000" w:rsidDel="00000000" w:rsidP="00000000" w:rsidRDefault="00000000" w:rsidRPr="00000000" w14:paraId="00000023">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Significance to the Business </w:t>
      </w:r>
    </w:p>
    <w:p w:rsidR="00000000" w:rsidDel="00000000" w:rsidP="00000000" w:rsidRDefault="00000000" w:rsidRPr="00000000" w14:paraId="00000024">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Players' ability to use their name, image, and likeness in contracts changes the dynamics of college football. NIL deals have also significantly impacted the landscape of the business of college sports. The University of Alabama has a large impact in the world of college sports, with NIL bringing an additional level of attention to the school’s athletics. The business of NIL has significantly impacted recruitment. We now view the recruitment process as a business transaction, not just based on alumni accomplishments and program reputation. The University of Alabama already holds a large cultural magnitude in the SEC. The university gains additional exposure through the work of players using their name, image, and likeness. The recent ability of players to take sponsorship deals has helped and stimulated local economies. The potential financial gain from their college careers can significantly influence a player's choice of university. Some call for regulation by the states, but such proposals can quickly lead to uneven playing fields for the teams. The case in Alabama established that the issue is likely to persist rather than be temporary. The case brings to mind the question of autonomy for players. Some worry that the pressure and stress from their sport and school will increase with the addition of NIL deals. </w:t>
      </w:r>
    </w:p>
    <w:p w:rsidR="00000000" w:rsidDel="00000000" w:rsidP="00000000" w:rsidRDefault="00000000" w:rsidRPr="00000000" w14:paraId="00000025">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Long-term Strategy of the Business</w:t>
      </w:r>
    </w:p>
    <w:p w:rsidR="00000000" w:rsidDel="00000000" w:rsidP="00000000" w:rsidRDefault="00000000" w:rsidRPr="00000000" w14:paraId="00000026">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rise of NIL opportunities for players means that NCAA programs are forced to compete against each other in terms of NIL opportunities to attract players. It is important for Alabama to consider the shifts in strategy in terms of how to keep players satisfied long-term. The university needs to solidify a procedure to give players a good understanding of their value in terms of financial deals. College recruits used to be focused on scholarship opportunities, reputation, and coaching skills. The new NIL decisions force programs to compete in sponsorship and the opportunities that will become available for these players. In the long term, college programs will have to concern themselves with balancing the reputation of both their program and the player’s advertising campaigns. They must also consider lobbying techniques to confirm that their state’s laws concerning NIL will be enticing enough for recruits to be interested. </w:t>
      </w:r>
    </w:p>
    <w:p w:rsidR="00000000" w:rsidDel="00000000" w:rsidP="00000000" w:rsidRDefault="00000000" w:rsidRPr="00000000" w14:paraId="00000027">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Impacts</w:t>
      </w:r>
    </w:p>
    <w:p w:rsidR="00000000" w:rsidDel="00000000" w:rsidP="00000000" w:rsidRDefault="00000000" w:rsidRPr="00000000" w14:paraId="00000028">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decisions made in this case have an impact on the business sector of the NCAA. There could be reputational issues for programs because the opportunities that players decide to take for money might go against the values of fans. Financially, programs need to make sure that they have enough money and advertising opportunities to entice and keep players in their program. College programs have to set aside new time and money to ensure the success of risk avoidance. Such assistance includes legal advice for players that will keep Alabama in good standing reputationally. Controversial deals or contracts can create issues and scandals for the university’s athletic reputation. The work of legal and financial experts for the University of Alabama will be essential when building a reputableorganization. </w:t>
      </w:r>
    </w:p>
    <w:p w:rsidR="00000000" w:rsidDel="00000000" w:rsidP="00000000" w:rsidRDefault="00000000" w:rsidRPr="00000000" w14:paraId="00000029">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on Stakeholders </w:t>
      </w:r>
    </w:p>
    <w:p w:rsidR="00000000" w:rsidDel="00000000" w:rsidP="00000000" w:rsidRDefault="00000000" w:rsidRPr="00000000" w14:paraId="0000002A">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focus of NCAA programs has switched significantly since the introduction of the NIL bill. While a team's focus used to stem from working on having the best programs and locker rooms, schools now have to move part of their focus to lobbying state government groups to keep protective state bills. The legislation also adds a level of uncertainty for the league, as there is confusion on whether college players should be considered employees. The National Labor Relations Board filed a complaint arguing that college athletes should be considered employees, adding another stakeholder into the NIL case. Local businesses are a direct stakeholder in this case, as they hold strong opinions on the results of NIL court decisions. </w:t>
      </w:r>
    </w:p>
    <w:p w:rsidR="00000000" w:rsidDel="00000000" w:rsidP="00000000" w:rsidRDefault="00000000" w:rsidRPr="00000000" w14:paraId="0000002B">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w:t>
      </w:r>
    </w:p>
    <w:p w:rsidR="00000000" w:rsidDel="00000000" w:rsidP="00000000" w:rsidRDefault="00000000" w:rsidRPr="00000000" w14:paraId="0000002C">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Alabama Crimson Tide does not have to disclose NIL deals that its players sign. Because no deal-disclosure rules exist for NIL, most information comes from the deals athletes make independently with sponsors (Lavigne et al., 2022). Alabama chooses to omit information regarding NIL financials, which started with Nick Saban’s decision when he was head coach. In 2023, the University of Alabama created a website titled “Yea Alabama,” which is the university's official NIL entity. This entity is a resource for fans, donors, and businesses to facilitate NIL opportunities with student-athletes. The university allows students the opportunity to be sponsored through this website. This platform is the form of communication about NIL deals that the Alabama Crimson Tide chooses to use.</w:t>
      </w:r>
    </w:p>
    <w:p w:rsidR="00000000" w:rsidDel="00000000" w:rsidP="00000000" w:rsidRDefault="00000000" w:rsidRPr="00000000" w14:paraId="0000002D">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of Internal and External Stakeholders </w:t>
      </w:r>
    </w:p>
    <w:p w:rsidR="00000000" w:rsidDel="00000000" w:rsidP="00000000" w:rsidRDefault="00000000" w:rsidRPr="00000000" w14:paraId="0000002E">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internal stakeholder, Athletic Director Greg Byrne, states that college sports are not the same as they were 10 years ago (Mitchell, 2025). Byrne says that now student athletes only go wherever the market value is. There is a mix of emotions from both college sports fans and internal stakeholders when it comes to NIL deals and the University of Alabama (Spencer, 2024). Fans have said that it has now become essential to donate to and subscribe to players. The “Yea Alabama” website is where fans can directly support student athletes by buying gear and subscribing to video content. Other fans have said that money does not create loyalty to their team, which internal stakeholders have touched on. As players receive more money, their loyalty to wearing a crimson jersey diminishes, and they become more loyal to financial incentives (Spencer, 2024). </w:t>
      </w:r>
    </w:p>
    <w:p w:rsidR="00000000" w:rsidDel="00000000" w:rsidP="00000000" w:rsidRDefault="00000000" w:rsidRPr="00000000" w14:paraId="0000002F">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external stakeholders express negative opinions about NIL, arguing that it creates unfair advantages. Players can be swayed to leave one team for another for a certain amount of money, prioritizing financial gain over academics. It is also shifting the idea of school spirit and education to profit and gain. Fans also believe NIL blurs the line between being in college and being a professional football player. The differing opinions are causing a divide between fans and the relationship between college football and fans. College football is evolving over the years and with this new policy, but people argue NIL is shifting priorities and values within college football (Cascade, 2024). </w:t>
      </w:r>
    </w:p>
    <w:p w:rsidR="00000000" w:rsidDel="00000000" w:rsidP="00000000" w:rsidRDefault="00000000" w:rsidRPr="00000000" w14:paraId="00000030">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on Society</w:t>
      </w:r>
    </w:p>
    <w:p w:rsidR="00000000" w:rsidDel="00000000" w:rsidP="00000000" w:rsidRDefault="00000000" w:rsidRPr="00000000" w14:paraId="00000031">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has changed the way internal and external stakeholders view sports, specifically football. NIL is changing the way college athletes see themselves. Players are now creating public personas and marketing skills. NIL can also be used as a resource to promote causes that athletes care about and build connections with the community (Dooley, 2025). Bryce Young invested his NIL money after college into his foundation, Young 9 Foundation, which is committed to young people’s mental health. Ryan Williams has donated a substantial amount of his NIL earnings to homeless support centers within his community (Mobile Rundown Staff, 2025). This demonstrates the positive impact of NIL money in Alabama on society. </w:t>
      </w:r>
    </w:p>
    <w:p w:rsidR="00000000" w:rsidDel="00000000" w:rsidP="00000000" w:rsidRDefault="00000000" w:rsidRPr="00000000" w14:paraId="00000032">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has also had an impact on athletes by teaching them how to manage the responsibility partnerships and sponsorships hold. Allows players to achieve financial stability and responsibility, which the University of Alabama helps players with. Players can create their own foundation for a cause, become entrepreneurs and create their own brand, and donate to philanthropic causes. Giving back and allowing fans to donate to their favorite players has an impact on society and the community around them. Alabama has created various resources to help student-athletes navigate NIL dealings. </w:t>
      </w:r>
    </w:p>
    <w:p w:rsidR="00000000" w:rsidDel="00000000" w:rsidP="00000000" w:rsidRDefault="00000000" w:rsidRPr="00000000" w14:paraId="00000033">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Responsiveness </w:t>
      </w:r>
    </w:p>
    <w:p w:rsidR="00000000" w:rsidDel="00000000" w:rsidP="00000000" w:rsidRDefault="00000000" w:rsidRPr="00000000" w14:paraId="00000034">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Alabama uses its "Yea Alabama" website to keep track of all student-athletes enrolled at the university. This platform allows athletes to get sponsorships and profit from endorsements and appearances. Alabama chooses to stay quiet on specific NIL financials and chooses not to submit records of its NIL-related data. Alabama stays consistent with all NIL rules and proceedings and uses its main platform for all NIL-related activity. Athletic Director Greg Byrne has responded to the competitive advantage that comes along with NIL donor money. In response to the NCAA policy, Greg Byrne has urged fans and supporters to increase their involvement to stay competitive and respond to recruiting from other universities (Scarborough, 2022).</w:t>
      </w:r>
    </w:p>
    <w:p w:rsidR="00000000" w:rsidDel="00000000" w:rsidP="00000000" w:rsidRDefault="00000000" w:rsidRPr="00000000" w14:paraId="00000035">
      <w:pPr>
        <w:shd w:fill="ffffff" w:val="clear"/>
        <w:spacing w:after="180" w:before="1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w:t>
      </w:r>
    </w:p>
    <w:p w:rsidR="00000000" w:rsidDel="00000000" w:rsidP="00000000" w:rsidRDefault="00000000" w:rsidRPr="00000000" w14:paraId="00000036">
      <w:pPr>
        <w:shd w:fill="ffffff" w:val="clea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analysis will look at how the University of Alabama and its athletes have navigated the changing NIL (Name, Image, and Likeness) landscape, focusing on whether Alabama's has managed potential conflicts of interest, fairness, and transparency while adhering to NCAA regulations and student-athlete welfare. These criteria shall be followed throughout these guidelines. </w:t>
      </w:r>
    </w:p>
    <w:p w:rsidR="00000000" w:rsidDel="00000000" w:rsidP="00000000" w:rsidRDefault="00000000" w:rsidRPr="00000000" w14:paraId="00000037">
      <w:pPr>
        <w:numPr>
          <w:ilvl w:val="0"/>
          <w:numId w:val="1"/>
        </w:numPr>
        <w:shd w:fill="ffffff" w:val="clea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media has reported on Alabama's NIL initiatives and athlete endorsements.</w:t>
      </w:r>
    </w:p>
    <w:p w:rsidR="00000000" w:rsidDel="00000000" w:rsidP="00000000" w:rsidRDefault="00000000" w:rsidRPr="00000000" w14:paraId="00000038">
      <w:pPr>
        <w:numPr>
          <w:ilvl w:val="0"/>
          <w:numId w:val="1"/>
        </w:numPr>
        <w:shd w:fill="ffffff" w:val="clea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University news releases and public remarks.</w:t>
      </w:r>
    </w:p>
    <w:p w:rsidR="00000000" w:rsidDel="00000000" w:rsidP="00000000" w:rsidRDefault="00000000" w:rsidRPr="00000000" w14:paraId="00000039">
      <w:pPr>
        <w:numPr>
          <w:ilvl w:val="0"/>
          <w:numId w:val="1"/>
        </w:numPr>
        <w:shd w:fill="ffffff" w:val="clea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Academic research on NIL ethics, brand value, and athlete image.</w:t>
      </w:r>
    </w:p>
    <w:p w:rsidR="00000000" w:rsidDel="00000000" w:rsidP="00000000" w:rsidRDefault="00000000" w:rsidRPr="00000000" w14:paraId="0000003A">
      <w:pPr>
        <w:numPr>
          <w:ilvl w:val="0"/>
          <w:numId w:val="1"/>
        </w:numPr>
        <w:shd w:fill="ffffff" w:val="clea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Examining Bryce Young, Ryan Williams, </w:t>
      </w:r>
      <w:hyperlink r:id="rId7">
        <w:r w:rsidDel="00000000" w:rsidR="00000000" w:rsidRPr="00000000">
          <w:rPr>
            <w:rFonts w:ascii="Times New Roman" w:cs="Times New Roman" w:eastAsia="Times New Roman" w:hAnsi="Times New Roman"/>
            <w:sz w:val="24"/>
            <w:szCs w:val="24"/>
            <w:rtl w:val="0"/>
          </w:rPr>
          <w:t xml:space="preserve">Traeshon Holden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hd w:fill="ffffff" w:val="clear"/>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w:t>
      </w:r>
    </w:p>
    <w:p w:rsidR="00000000" w:rsidDel="00000000" w:rsidP="00000000" w:rsidRDefault="00000000" w:rsidRPr="00000000" w14:paraId="0000003C">
      <w:pPr>
        <w:shd w:fill="ffffff" w:val="clea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truthful: Assess Alabama's transparency regarding NIL.</w:t>
      </w:r>
    </w:p>
    <w:p w:rsidR="00000000" w:rsidDel="00000000" w:rsidP="00000000" w:rsidRDefault="00000000" w:rsidRPr="00000000" w14:paraId="0000003D">
      <w:pPr>
        <w:shd w:fill="ffffff" w:val="clea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Prove it via action: Assess how the institution backs up its claims with responsible NIL infrastructure and athlete education.</w:t>
      </w:r>
    </w:p>
    <w:p w:rsidR="00000000" w:rsidDel="00000000" w:rsidP="00000000" w:rsidRDefault="00000000" w:rsidRPr="00000000" w14:paraId="0000003E">
      <w:pPr>
        <w:shd w:fill="ffffff" w:val="clea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to the stakeholders: Examine how player, fan, and sponsor input influenced Alabama's NIL approach.</w:t>
      </w:r>
    </w:p>
    <w:p w:rsidR="00000000" w:rsidDel="00000000" w:rsidP="00000000" w:rsidRDefault="00000000" w:rsidRPr="00000000" w14:paraId="0000003F">
      <w:pPr>
        <w:shd w:fill="ffffff" w:val="clea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 for tomorrow: Consider how Alabama plans to deal with the long-term effects of NIL on its reputation and recruitment.</w:t>
      </w:r>
    </w:p>
    <w:p w:rsidR="00000000" w:rsidDel="00000000" w:rsidP="00000000" w:rsidRDefault="00000000" w:rsidRPr="00000000" w14:paraId="00000040">
      <w:pPr>
        <w:shd w:fill="ffffff" w:val="clea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w:t>
      </w:r>
    </w:p>
    <w:p w:rsidR="00000000" w:rsidDel="00000000" w:rsidP="00000000" w:rsidRDefault="00000000" w:rsidRPr="00000000" w14:paraId="00000041">
      <w:pPr>
        <w:shd w:fill="ffffff" w:val="clea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When assessing the full scope of this case study analysis and the information gathered, I specifically wish the organizational research would have been zoom/phone conference interviews with student athlete directors involved with the Alabama team and/or coaches, assistant coaches, and athletes. I believe that the value of this type of research can significantly impact an analysis as specialized as this one. "How has NIL's integration into your athletic programs affected your personal and professional relationships with these athletes?" Questions to athletes, such as “How has the integration of NIL affected your personal and professional relationship with your education and your athletic journey at this university?” would be two "What has been your athletic journey at this university?" would be a leading question that could provide valuable insights for our research on the ethics of NIL, both within SEC schools and specifically at the University of Alabama. </w:t>
      </w:r>
    </w:p>
    <w:p w:rsidR="00000000" w:rsidDel="00000000" w:rsidP="00000000" w:rsidRDefault="00000000" w:rsidRPr="00000000" w14:paraId="00000042">
      <w:pPr>
        <w:shd w:fill="ffffff" w:val="clear"/>
        <w:spacing w:after="240" w:before="24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Alabama NIL program, known as "Yea Alabama," states its goal is to cultivate and harness NIL opportunities for student-athletes at the University of Alabama. The program "Yea Alabama" embodies a vision to support the best NIL program in the country and enhance athletic competition through NIL. Our case analysis diverges from the mission of the Alabama NIL program as we delve into the ethical concerns of NIL within the Southeastern Conference of football, determining the changes of these ethical questions within football from before July 1, 2021, to now, not boosting nor deterring from the successes of NIL for this specific SEC program. </w:t>
      </w:r>
    </w:p>
    <w:p w:rsidR="00000000" w:rsidDel="00000000" w:rsidP="00000000" w:rsidRDefault="00000000" w:rsidRPr="00000000" w14:paraId="00000043">
      <w:pPr>
        <w:shd w:fill="ffffff" w:val="clear"/>
        <w:spacing w:after="240" w:before="24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University of Alabama has done a good job of accepting the realities of NIL in the SEC conference based on secondary research. They strategically created their NIL website "Yea Alabama" as a proactive way to reach their students, fans, sponsors, and athletes. Additionally, Alabama’s emphasis on educating athletes about financial responsibility and branding has benefited student-athletes both on and off the field (Dooley, 2025). Examples like Bryce Young, who managed lucrative partnerships responsibly and invested in philanthropic initiatives, and Ryan Williams, who used NIL earnings to contribute back to the community, illustrate Alabama’s commitment to developing well-rounded, socially responsible athletes (Boardroom, 2023; Mobile Rundown Staff, 2025). </w:t>
      </w:r>
    </w:p>
    <w:p w:rsidR="00000000" w:rsidDel="00000000" w:rsidP="00000000" w:rsidRDefault="00000000" w:rsidRPr="00000000" w14:paraId="00000044">
      <w:pPr>
        <w:shd w:fill="ffffff" w:val="clear"/>
        <w:spacing w:after="240" w:before="240"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However, from a transparency perspective, numerous concerns arise. The lack of disclosure in accordance with NIL data makes the university appear secretive, ultimately causing eroded public trust and suspicion (Lavigne &amp; Murphy, n.d.). Another point for the university is the lack of balance between incentives with traditional school values. Fans do feel that the motivations of athletes have changed from pride in their school to selfish financial gains (Spencer, 2024). A suggested shift from these disparities could be incorporating different messaging and campaigns and being more authentic in their communication styles. Lastly, the university could use more internal infrastructure within their university boards, something such as an NIL ethics board. Our secondary research revealed very little information on the internal aspects. The university ought to take measures to guarantee the ethical execution of these practices and their dissemination to the public. </w:t>
      </w:r>
    </w:p>
    <w:p w:rsidR="00000000" w:rsidDel="00000000" w:rsidP="00000000" w:rsidRDefault="00000000" w:rsidRPr="00000000" w14:paraId="00000045">
      <w:pPr>
        <w:shd w:fill="ffffff" w:val="clea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According to the principles outlined in "Tell the Truth," "Prove it via Action," "Listen to the Stakeholders," and "Manage for Tomorrow," we can apply these guidelines across various sectors to address the issues at hand. This case study outline examines three Alabama athletes: Bryce Young, Ryan Williams, and Traeshon Holden. An analysis is conducted in relation to their experiences with NIL and how the university infrastructure addresses important considerations. The guidelines into which we have determined these considerations begin with “Listen to your stakeholders,” analyzing how the media has covered Alabama's NIL initiatives and athlete endorsements. This lack of information led us to focus on the concept of "Manage for tomorrow," incorporating various university-related remarks and news releases. Using the guideline “Tell the truth,” we spend the majority of academic research on NIL ethics, brand value, and athlete image. Lastly, the university should "prove it via action" by utilizing real-time social media data from Bryce Young, Ryan Williams, and Traeshon Holden. </w:t>
      </w:r>
      <w:r w:rsidDel="00000000" w:rsidR="00000000" w:rsidRPr="00000000">
        <w:rPr>
          <w:rtl w:val="0"/>
        </w:rPr>
      </w:r>
    </w:p>
    <w:p w:rsidR="00000000" w:rsidDel="00000000" w:rsidP="00000000" w:rsidRDefault="00000000" w:rsidRPr="00000000" w14:paraId="00000046">
      <w:pPr>
        <w:shd w:fill="ffffff" w:val="clea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hd w:fill="ffffff" w:val="clea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hd w:fill="ffffff" w:val="clea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hd w:fill="ffffff" w:val="clear"/>
        <w:spacing w:after="240" w:before="240" w:lineRule="auto"/>
        <w:ind w:left="360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r>
    </w:p>
    <w:p w:rsidR="00000000" w:rsidDel="00000000" w:rsidP="00000000" w:rsidRDefault="00000000" w:rsidRPr="00000000" w14:paraId="0000004A">
      <w:pPr>
        <w:shd w:fill="ffffff" w:val="clea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Associated Press. (2024, February 23). </w:t>
      </w:r>
      <w:r w:rsidDel="00000000" w:rsidR="00000000" w:rsidRPr="00000000">
        <w:rPr>
          <w:rFonts w:ascii="Times New Roman" w:cs="Times New Roman" w:eastAsia="Times New Roman" w:hAnsi="Times New Roman"/>
          <w:i w:val="1"/>
          <w:iCs w:val="1"/>
          <w:sz w:val="24"/>
          <w:szCs w:val="24"/>
          <w:rtl w:val="0"/>
        </w:rPr>
        <w:t xml:space="preserve">NCAA</w:t>
      </w:r>
      <w:r w:rsidDel="00000000" w:rsidR="00000000" w:rsidRPr="00000000">
        <w:rPr>
          <w:rFonts w:ascii="Times New Roman" w:cs="Times New Roman" w:eastAsia="Times New Roman" w:hAnsi="Times New Roman"/>
          <w:i w:val="1"/>
          <w:iCs w:val="1"/>
          <w:sz w:val="24"/>
          <w:szCs w:val="24"/>
          <w:rtl w:val="0"/>
        </w:rPr>
        <w:t xml:space="preserve"> can’t enforce NIL rules </w:t>
      </w:r>
      <w:r w:rsidDel="00000000" w:rsidR="00000000" w:rsidRPr="00000000">
        <w:rPr>
          <w:rFonts w:ascii="Times New Roman" w:cs="Times New Roman" w:eastAsia="Times New Roman" w:hAnsi="Times New Roman"/>
          <w:i w:val="1"/>
          <w:iCs w:val="1"/>
          <w:sz w:val="24"/>
          <w:szCs w:val="24"/>
          <w:rtl w:val="0"/>
        </w:rPr>
        <w:t xml:space="preserve">after judge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grants injunction</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ESPN.</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https://www.espn.com/college-sports/story/_/id/39585390/ncaa-enforce-nil-rules-judge-grants-injunction</w:t>
        </w:r>
      </w:hyperlink>
      <w:r w:rsidDel="00000000" w:rsidR="00000000" w:rsidRPr="00000000">
        <w:rPr>
          <w:rtl w:val="0"/>
        </w:rPr>
      </w:r>
    </w:p>
    <w:p w:rsidR="00000000" w:rsidDel="00000000" w:rsidP="00000000" w:rsidRDefault="00000000" w:rsidRPr="00000000" w14:paraId="0000004B">
      <w:pPr>
        <w:shd w:fill="ffffff" w:val="clea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Bleacher Report. (2025, February 11). </w:t>
      </w:r>
      <w:r w:rsidDel="00000000" w:rsidR="00000000" w:rsidRPr="00000000">
        <w:rPr>
          <w:rFonts w:ascii="Times New Roman" w:cs="Times New Roman" w:eastAsia="Times New Roman" w:hAnsi="Times New Roman"/>
          <w:i w:val="1"/>
          <w:iCs w:val="1"/>
          <w:sz w:val="24"/>
          <w:szCs w:val="24"/>
          <w:rtl w:val="0"/>
        </w:rPr>
        <w:t xml:space="preserve">Alabama’s Ryan Williams announces NIL contract with nail polish brand in IG video.</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https://bleacherreport.com/articles/10154342-alabamas-ryan-williams-announces-nil-contract-with-nail-polish-brand-in-ig-video</w:t>
        </w:r>
      </w:hyperlink>
      <w:r w:rsidDel="00000000" w:rsidR="00000000" w:rsidRPr="00000000">
        <w:rPr>
          <w:rtl w:val="0"/>
        </w:rPr>
      </w:r>
    </w:p>
    <w:p w:rsidR="00000000" w:rsidDel="00000000" w:rsidP="00000000" w:rsidRDefault="00000000" w:rsidRPr="00000000" w14:paraId="0000004C">
      <w:p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Bartlett, J. (2021, July 2). </w:t>
      </w:r>
      <w:r w:rsidDel="00000000" w:rsidR="00000000" w:rsidRPr="00000000">
        <w:rPr>
          <w:rFonts w:ascii="Times New Roman" w:cs="Times New Roman" w:eastAsia="Times New Roman" w:hAnsi="Times New Roman"/>
          <w:i w:val="1"/>
          <w:iCs w:val="1"/>
          <w:sz w:val="24"/>
          <w:szCs w:val="24"/>
          <w:rtl w:val="0"/>
        </w:rPr>
        <w:t xml:space="preserve">Alabama football receiver is first to announce NIL deal</w:t>
      </w:r>
      <w:r w:rsidDel="00000000" w:rsidR="00000000" w:rsidRPr="00000000">
        <w:rPr>
          <w:rFonts w:ascii="Times New Roman" w:cs="Times New Roman" w:eastAsia="Times New Roman" w:hAnsi="Times New Roman"/>
          <w:sz w:val="24"/>
          <w:szCs w:val="24"/>
          <w:rtl w:val="0"/>
        </w:rPr>
        <w:t xml:space="preserve">. AL.com. </w:t>
      </w:r>
      <w:hyperlink r:id="rId12">
        <w:r w:rsidDel="00000000" w:rsidR="00000000" w:rsidRPr="00000000">
          <w:rPr>
            <w:rFonts w:ascii="Times New Roman" w:cs="Times New Roman" w:eastAsia="Times New Roman" w:hAnsi="Times New Roman"/>
            <w:color w:val="1155cc"/>
            <w:sz w:val="24"/>
            <w:szCs w:val="24"/>
            <w:u w:val="single"/>
            <w:rtl w:val="0"/>
          </w:rPr>
          <w:t xml:space="preserve">https://www.al.com/alabamafootball/2021/07/alabama-football-receiver-is-first-to-announce-nil-deal.html</w:t>
        </w:r>
      </w:hyperlink>
      <w:r w:rsidDel="00000000" w:rsidR="00000000" w:rsidRPr="00000000">
        <w:rPr>
          <w:rtl w:val="0"/>
        </w:rPr>
      </w:r>
    </w:p>
    <w:p w:rsidR="00000000" w:rsidDel="00000000" w:rsidP="00000000" w:rsidRDefault="00000000" w:rsidRPr="00000000" w14:paraId="0000004D">
      <w:pPr>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hd w:fill="ffffff" w:val="clea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Boardroom. (2023, July 1). </w:t>
      </w:r>
      <w:r w:rsidDel="00000000" w:rsidR="00000000" w:rsidRPr="00000000">
        <w:rPr>
          <w:rFonts w:ascii="Times New Roman" w:cs="Times New Roman" w:eastAsia="Times New Roman" w:hAnsi="Times New Roman"/>
          <w:i w:val="1"/>
          <w:iCs w:val="1"/>
          <w:sz w:val="24"/>
          <w:szCs w:val="24"/>
          <w:rtl w:val="0"/>
        </w:rPr>
        <w:t xml:space="preserve">Bryce Young NIL money deals and earnings at Alabama.</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https://boardroom.tv/bryce-young-nil-money-deals-alabama/</w:t>
        </w:r>
      </w:hyperlink>
      <w:r w:rsidDel="00000000" w:rsidR="00000000" w:rsidRPr="00000000">
        <w:rPr>
          <w:rtl w:val="0"/>
        </w:rPr>
      </w:r>
    </w:p>
    <w:p w:rsidR="00000000" w:rsidDel="00000000" w:rsidP="00000000" w:rsidRDefault="00000000" w:rsidRPr="00000000" w14:paraId="0000004F">
      <w:pPr>
        <w:shd w:fill="ffffff" w:val="clea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Dooley, K. (2025, July 29). </w:t>
      </w:r>
      <w:r w:rsidDel="00000000" w:rsidR="00000000" w:rsidRPr="00000000">
        <w:rPr>
          <w:rFonts w:ascii="Times New Roman" w:cs="Times New Roman" w:eastAsia="Times New Roman" w:hAnsi="Times New Roman"/>
          <w:i w:val="1"/>
          <w:iCs w:val="1"/>
          <w:sz w:val="24"/>
          <w:szCs w:val="24"/>
          <w:rtl w:val="0"/>
        </w:rPr>
        <w:t xml:space="preserve">Beyond the field: New research highlights how nil is reshaping college athlete identity</w:t>
      </w:r>
      <w:r w:rsidDel="00000000" w:rsidR="00000000" w:rsidRPr="00000000">
        <w:rPr>
          <w:rFonts w:ascii="Times New Roman" w:cs="Times New Roman" w:eastAsia="Times New Roman" w:hAnsi="Times New Roman"/>
          <w:sz w:val="24"/>
          <w:szCs w:val="24"/>
          <w:rtl w:val="0"/>
        </w:rPr>
        <w:t xml:space="preserve">. News. https://news.ufl.edu/2025/07/college-athletes-roles-and-identities/ </w:t>
      </w:r>
      <w:r w:rsidDel="00000000" w:rsidR="00000000" w:rsidRPr="00000000">
        <w:rPr>
          <w:rtl w:val="0"/>
        </w:rPr>
      </w:r>
    </w:p>
    <w:p w:rsidR="00000000" w:rsidDel="00000000" w:rsidP="00000000" w:rsidRDefault="00000000" w:rsidRPr="00000000" w14:paraId="00000050">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Inabinett, M. (2025, September 4). NFL season kicking off with 80 former Alabama players. al. https://www.al.com/sports/2025/09/nfl-season-kicking-off-with-80-former-alabama-players.html#:~:text=The%20NFL%20season%20will%20kick,and%20six%20on%20practice%20squads.</w:t>
      </w:r>
    </w:p>
    <w:p w:rsidR="00000000" w:rsidDel="00000000" w:rsidP="00000000" w:rsidRDefault="00000000" w:rsidRPr="00000000" w14:paraId="00000051">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Inside Higher Ed. (2023, June 7). </w:t>
      </w:r>
      <w:r w:rsidDel="00000000" w:rsidR="00000000" w:rsidRPr="00000000">
        <w:rPr>
          <w:rFonts w:ascii="Times New Roman" w:cs="Times New Roman" w:eastAsia="Times New Roman" w:hAnsi="Times New Roman"/>
          <w:i w:val="1"/>
          <w:iCs w:val="1"/>
          <w:sz w:val="24"/>
          <w:szCs w:val="24"/>
          <w:rtl w:val="0"/>
        </w:rPr>
        <w:t xml:space="preserve">Two years in, NIL is fueling chaos in college athletics.</w:t>
      </w:r>
      <w:r w:rsidDel="00000000" w:rsidR="00000000" w:rsidRPr="00000000">
        <w:rPr>
          <w:rFonts w:ascii="Times New Roman" w:cs="Times New Roman" w:eastAsia="Times New Roman" w:hAnsi="Times New Roman"/>
          <w:sz w:val="24"/>
          <w:szCs w:val="24"/>
          <w:rtl w:val="0"/>
        </w:rPr>
        <w:t xml:space="preserve"> Retrieved from </w:t>
      </w:r>
      <w:hyperlink r:id="rId15">
        <w:r w:rsidDel="00000000" w:rsidR="00000000" w:rsidRPr="00000000">
          <w:rPr>
            <w:rFonts w:ascii="Times New Roman" w:cs="Times New Roman" w:eastAsia="Times New Roman" w:hAnsi="Times New Roman"/>
            <w:color w:val="1155cc"/>
            <w:sz w:val="24"/>
            <w:szCs w:val="24"/>
            <w:u w:val="single"/>
            <w:rtl w:val="0"/>
          </w:rPr>
          <w:t xml:space="preserve">https://www.insidehighered.com/news/students/athletics/2023/06/07/two-years-nil-fueling-chaos-college-athletics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Lavigne, P., Lavigne, P., Murphy, D., &amp; Murphy, D. (n.d.). Alabama Crimson Tide among schools to not disclose Nil Data. ESPN. </w:t>
      </w:r>
      <w:hyperlink r:id="rId16">
        <w:r w:rsidDel="00000000" w:rsidR="00000000" w:rsidRPr="00000000">
          <w:rPr>
            <w:rFonts w:ascii="Times New Roman" w:cs="Times New Roman" w:eastAsia="Times New Roman" w:hAnsi="Times New Roman"/>
            <w:color w:val="1155cc"/>
            <w:sz w:val="24"/>
            <w:szCs w:val="24"/>
            <w:u w:val="single"/>
            <w:rtl w:val="0"/>
          </w:rPr>
          <w:t xml:space="preserve">https://www.espn.com/college-football/story/_/id/34739678/following-nick-saban-jimbo-fisher-nil-spat-schools-answer-call-transparency</w:t>
        </w:r>
      </w:hyperlink>
      <w:r w:rsidDel="00000000" w:rsidR="00000000" w:rsidRPr="00000000">
        <w:rPr>
          <w:rtl w:val="0"/>
        </w:rPr>
      </w:r>
    </w:p>
    <w:p w:rsidR="00000000" w:rsidDel="00000000" w:rsidP="00000000" w:rsidRDefault="00000000" w:rsidRPr="00000000" w14:paraId="00000054">
      <w:pPr>
        <w:shd w:fill="ffffff" w:val="clea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NCAA. (2021, June 30). </w:t>
      </w:r>
      <w:r w:rsidDel="00000000" w:rsidR="00000000" w:rsidRPr="00000000">
        <w:rPr>
          <w:rFonts w:ascii="Times New Roman" w:cs="Times New Roman" w:eastAsia="Times New Roman" w:hAnsi="Times New Roman"/>
          <w:i w:val="1"/>
          <w:iCs w:val="1"/>
          <w:sz w:val="24"/>
          <w:szCs w:val="24"/>
          <w:rtl w:val="0"/>
        </w:rPr>
        <w:t xml:space="preserve">NCAA adopts interim name, image and likeness policy.</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https://www.ncaa.org/news/2021/6/30/ncaa-adopts-interim-name-image-and-likeness-policy.aspx</w:t>
        </w:r>
      </w:hyperlink>
      <w:r w:rsidDel="00000000" w:rsidR="00000000" w:rsidRPr="00000000">
        <w:rPr>
          <w:rtl w:val="0"/>
        </w:rPr>
      </w:r>
    </w:p>
    <w:p w:rsidR="00000000" w:rsidDel="00000000" w:rsidP="00000000" w:rsidRDefault="00000000" w:rsidRPr="00000000" w14:paraId="00000055">
      <w:pPr>
        <w:shd w:fill="ffffff" w:val="clea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NIKE, Inc. (2025, July 18). </w:t>
      </w:r>
      <w:r w:rsidDel="00000000" w:rsidR="00000000" w:rsidRPr="00000000">
        <w:rPr>
          <w:rFonts w:ascii="Times New Roman" w:cs="Times New Roman" w:eastAsia="Times New Roman" w:hAnsi="Times New Roman"/>
          <w:i w:val="1"/>
          <w:iCs w:val="1"/>
          <w:sz w:val="24"/>
          <w:szCs w:val="24"/>
          <w:rtl w:val="0"/>
        </w:rPr>
        <w:t xml:space="preserve">Alabama wide receiver Ryan Williams joins Nike’s NIL athlete roster</w:t>
      </w:r>
      <w:r w:rsidDel="00000000" w:rsidR="00000000" w:rsidRPr="00000000">
        <w:rPr>
          <w:rFonts w:ascii="Times New Roman" w:cs="Times New Roman" w:eastAsia="Times New Roman" w:hAnsi="Times New Roman"/>
          <w:sz w:val="24"/>
          <w:szCs w:val="24"/>
          <w:rtl w:val="0"/>
        </w:rPr>
        <w:t xml:space="preserve">. from</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https://about.nike.com/en/newsroom/releases/ryan-williams-nike-nil-announcement</w:t>
        </w:r>
      </w:hyperlink>
      <w:r w:rsidDel="00000000" w:rsidR="00000000" w:rsidRPr="00000000">
        <w:rPr>
          <w:rtl w:val="0"/>
        </w:rPr>
      </w:r>
    </w:p>
    <w:p w:rsidR="00000000" w:rsidDel="00000000" w:rsidP="00000000" w:rsidRDefault="00000000" w:rsidRPr="00000000" w14:paraId="00000056">
      <w:pPr>
        <w:shd w:fill="ffffff" w:val="clea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On3.(2025).</w:t>
      </w:r>
      <w:r w:rsidDel="00000000" w:rsidR="00000000" w:rsidRPr="00000000">
        <w:rPr>
          <w:rFonts w:ascii="Times New Roman" w:cs="Times New Roman" w:eastAsia="Times New Roman" w:hAnsi="Times New Roman"/>
          <w:i w:val="1"/>
          <w:iCs w:val="1"/>
          <w:sz w:val="24"/>
          <w:szCs w:val="24"/>
          <w:rtl w:val="0"/>
        </w:rPr>
        <w:t xml:space="preserve">RyanWilliams–NIL deals.</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https://www.on3.com/rivals/ryan-williams-152310/nil-deals/</w:t>
        </w:r>
      </w:hyperlink>
      <w:r w:rsidDel="00000000" w:rsidR="00000000" w:rsidRPr="00000000">
        <w:rPr>
          <w:rtl w:val="0"/>
        </w:rPr>
      </w:r>
    </w:p>
    <w:p w:rsidR="00000000" w:rsidDel="00000000" w:rsidP="00000000" w:rsidRDefault="00000000" w:rsidRPr="00000000" w14:paraId="00000057">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On3. (2025). </w:t>
      </w:r>
      <w:r w:rsidDel="00000000" w:rsidR="00000000" w:rsidRPr="00000000">
        <w:rPr>
          <w:rFonts w:ascii="Times New Roman" w:cs="Times New Roman" w:eastAsia="Times New Roman" w:hAnsi="Times New Roman"/>
          <w:i w:val="1"/>
          <w:iCs w:val="1"/>
          <w:sz w:val="24"/>
          <w:szCs w:val="24"/>
          <w:rtl w:val="0"/>
        </w:rPr>
        <w:t xml:space="preserve">Traeshon Holden – NIL deals.</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https://www.on3.com/rivals/traeshon-holden-114345/nil-deals/</w:t>
        </w:r>
      </w:hyperlink>
      <w:r w:rsidDel="00000000" w:rsidR="00000000" w:rsidRPr="00000000">
        <w:rPr>
          <w:rtl w:val="0"/>
        </w:rPr>
      </w:r>
    </w:p>
    <w:p w:rsidR="00000000" w:rsidDel="00000000" w:rsidP="00000000" w:rsidRDefault="00000000" w:rsidRPr="00000000" w14:paraId="00000058">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Reddy, S. (2024, May 20). Nil and data transparency: Implications for student-athletes. Georgetown Law Technology Review. </w:t>
      </w:r>
      <w:hyperlink r:id="rId25">
        <w:r w:rsidDel="00000000" w:rsidR="00000000" w:rsidRPr="00000000">
          <w:rPr>
            <w:rFonts w:ascii="Times New Roman" w:cs="Times New Roman" w:eastAsia="Times New Roman" w:hAnsi="Times New Roman"/>
            <w:color w:val="1155cc"/>
            <w:sz w:val="24"/>
            <w:szCs w:val="24"/>
            <w:u w:val="single"/>
            <w:rtl w:val="0"/>
          </w:rPr>
          <w:t xml:space="preserve">https://georgetownlawtechreview.org/nil-and-data-transparency-implications-for-student-athletes/GLTR-05-2024/#:~:text=The%20rule%20requires%20student%2Dathletes,can%20make%20better%2Dinformed%20decisions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Sanderson, J., Frederick, E., &amp; Stocz, M. (2021). </w:t>
      </w:r>
      <w:r w:rsidDel="00000000" w:rsidR="00000000" w:rsidRPr="00000000">
        <w:rPr>
          <w:rFonts w:ascii="Times New Roman" w:cs="Times New Roman" w:eastAsia="Times New Roman" w:hAnsi="Times New Roman"/>
          <w:i w:val="1"/>
          <w:iCs w:val="1"/>
          <w:sz w:val="24"/>
          <w:szCs w:val="24"/>
          <w:rtl w:val="0"/>
        </w:rPr>
        <w:t xml:space="preserve">There is no NIL in NIL: Examining the social media value of student-athletes’ names, images, and likeness.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ResearchGate.</w:t>
      </w:r>
      <w:r w:rsidDel="00000000" w:rsidR="00000000" w:rsidRPr="00000000">
        <w:rPr>
          <w:rFonts w:ascii="Times New Roman" w:cs="Times New Roman" w:eastAsia="Times New Roman" w:hAnsi="Times New Roman"/>
          <w:sz w:val="24"/>
          <w:szCs w:val="24"/>
          <w:rtl w:val="0"/>
        </w:rPr>
        <w:t xml:space="preserve"> </w:t>
      </w:r>
      <w:hyperlink r:id="rId26">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https://www.researchgate.net/publication/350046371_There_Is_No_Nil_in_NIL_Examining_the_Social_Media_Value_of_Student-Athletes'_Names_Images_and_Likeness</w:t>
        </w:r>
      </w:hyperlink>
      <w:r w:rsidDel="00000000" w:rsidR="00000000" w:rsidRPr="00000000">
        <w:rPr>
          <w:rtl w:val="0"/>
        </w:rPr>
      </w:r>
    </w:p>
    <w:p w:rsidR="00000000" w:rsidDel="00000000" w:rsidP="00000000" w:rsidRDefault="00000000" w:rsidRPr="00000000" w14:paraId="0000005B">
      <w:pPr>
        <w:shd w:fill="ffffff" w:val="clear"/>
        <w:spacing w:after="240" w:before="240" w:lineRule="auto"/>
        <w:ind w:left="720" w:hanging="72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Scarborough, A. (2021, July 20). </w:t>
      </w:r>
      <w:r w:rsidDel="00000000" w:rsidR="00000000" w:rsidRPr="00000000">
        <w:rPr>
          <w:rFonts w:ascii="Times New Roman" w:cs="Times New Roman" w:eastAsia="Times New Roman" w:hAnsi="Times New Roman"/>
          <w:i w:val="1"/>
          <w:iCs w:val="1"/>
          <w:sz w:val="24"/>
          <w:szCs w:val="24"/>
          <w:rtl w:val="0"/>
        </w:rPr>
        <w:t xml:space="preserve">Saban: Bryce Young near $1 million in endorsements.</w:t>
      </w:r>
      <w:r w:rsidDel="00000000" w:rsidR="00000000" w:rsidRPr="00000000">
        <w:rPr>
          <w:rFonts w:ascii="Times New Roman" w:cs="Times New Roman" w:eastAsia="Times New Roman" w:hAnsi="Times New Roman"/>
          <w:sz w:val="24"/>
          <w:szCs w:val="24"/>
          <w:rtl w:val="0"/>
        </w:rPr>
        <w:t xml:space="preserve"> ESPN.</w:t>
      </w:r>
      <w:hyperlink r:id="rId27">
        <w:r w:rsidDel="00000000" w:rsidR="00000000" w:rsidRPr="00000000">
          <w:rPr>
            <w:rFonts w:ascii="Times New Roman" w:cs="Times New Roman" w:eastAsia="Times New Roman" w:hAnsi="Times New Roman"/>
            <w:sz w:val="24"/>
            <w:szCs w:val="24"/>
            <w:rtl w:val="0"/>
          </w:rPr>
          <w:t xml:space="preserve"> </w:t>
        </w:r>
      </w:hyperlink>
      <w:hyperlink r:id="rId28">
        <w:r w:rsidDel="00000000" w:rsidR="00000000" w:rsidRPr="00000000">
          <w:rPr>
            <w:rFonts w:ascii="Times New Roman" w:cs="Times New Roman" w:eastAsia="Times New Roman" w:hAnsi="Times New Roman"/>
            <w:color w:val="1155cc"/>
            <w:sz w:val="24"/>
            <w:szCs w:val="24"/>
            <w:u w:val="single"/>
            <w:rtl w:val="0"/>
          </w:rPr>
          <w:t xml:space="preserve">https://www.espn.com/college-football/story/_/id/31849917/alabama-qb-bryce-young-approaching-1m-endorsement-deals-says-head-coach-nick-saban</w:t>
        </w:r>
      </w:hyperlink>
      <w:r w:rsidDel="00000000" w:rsidR="00000000" w:rsidRPr="00000000">
        <w:rPr>
          <w:rtl w:val="0"/>
        </w:rPr>
      </w:r>
    </w:p>
    <w:p w:rsidR="00000000" w:rsidDel="00000000" w:rsidP="00000000" w:rsidRDefault="00000000" w:rsidRPr="00000000" w14:paraId="0000005C">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Scarborough, A. (2024, December 19). Scarborough: Byrne’s Nil Letter was a fight against apathy</w:t>
        <w:tab/>
        <w:t xml:space="preserve">Bama247.</w:t>
      </w:r>
      <w:hyperlink r:id="rId29">
        <w:r w:rsidDel="00000000" w:rsidR="00000000" w:rsidRPr="00000000">
          <w:rPr>
            <w:rFonts w:ascii="Times New Roman" w:cs="Times New Roman" w:eastAsia="Times New Roman" w:hAnsi="Times New Roman"/>
            <w:color w:val="1155cc"/>
            <w:sz w:val="24"/>
            <w:szCs w:val="24"/>
            <w:u w:val="single"/>
            <w:rtl w:val="0"/>
          </w:rPr>
          <w:t xml:space="preserve">https://247sports.com/college/alabama/article/scarborough-byrnes-nil-letter-was-a-fight-against-apathy-242449159/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Z. (2023, February 15). </w:t>
      </w:r>
      <w:r w:rsidDel="00000000" w:rsidR="00000000" w:rsidRPr="00000000">
        <w:rPr>
          <w:rFonts w:ascii="Times New Roman" w:cs="Times New Roman" w:eastAsia="Times New Roman" w:hAnsi="Times New Roman"/>
          <w:i w:val="1"/>
          <w:iCs w:val="1"/>
          <w:sz w:val="24"/>
          <w:szCs w:val="24"/>
          <w:rtl w:val="0"/>
        </w:rPr>
        <w:t xml:space="preserve">Athletics launches the advantage nil accelerator with Culverhouse, campus partners</w:t>
      </w:r>
      <w:r w:rsidDel="00000000" w:rsidR="00000000" w:rsidRPr="00000000">
        <w:rPr>
          <w:rFonts w:ascii="Times New Roman" w:cs="Times New Roman" w:eastAsia="Times New Roman" w:hAnsi="Times New Roman"/>
          <w:sz w:val="24"/>
          <w:szCs w:val="24"/>
          <w:rtl w:val="0"/>
        </w:rPr>
        <w:t xml:space="preserve">. Athletics Launches The Advantage NIL Accelerator with Culverhouse, Campus Partners – The Culverhouse College of Business | The University of Alabama.https://culverhouse.ua.edu/news/2023/02/athletics-launches-the-advantage-nil-accelerator-with-culverhouse-campus-partners/ </w:t>
      </w:r>
    </w:p>
    <w:p w:rsidR="00000000" w:rsidDel="00000000" w:rsidP="00000000" w:rsidRDefault="00000000" w:rsidRPr="00000000" w14:paraId="0000005E">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Townsend, S. (2024, September 3). University of Alabama Football. Encyclopedia of Alabama. https://encyclopediaofalabama.org/article/university-of-alabama-football/</w:t>
      </w:r>
    </w:p>
    <w:p w:rsidR="00000000" w:rsidDel="00000000" w:rsidP="00000000" w:rsidRDefault="00000000" w:rsidRPr="00000000" w14:paraId="0000005F">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Alabama Athletics. (2021, June 1). </w:t>
      </w:r>
      <w:r w:rsidDel="00000000" w:rsidR="00000000" w:rsidRPr="00000000">
        <w:rPr>
          <w:rFonts w:ascii="Times New Roman" w:cs="Times New Roman" w:eastAsia="Times New Roman" w:hAnsi="Times New Roman"/>
          <w:i w:val="1"/>
          <w:iCs w:val="1"/>
          <w:sz w:val="24"/>
          <w:szCs w:val="24"/>
          <w:rtl w:val="0"/>
        </w:rPr>
        <w:t xml:space="preserve">Alabama Athletics enhances The Advantage program with COMPASS platform to help student-athletes manage NIL.</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https://rolltide.com/news/2021/6/1/general-alabama-athletics-enhances-the-advantage-program-with-compass-platform-to-help-student-athletes-manage-nil</w:t>
        </w:r>
      </w:hyperlink>
      <w:r w:rsidDel="00000000" w:rsidR="00000000" w:rsidRPr="00000000">
        <w:rPr>
          <w:rtl w:val="0"/>
        </w:rPr>
      </w:r>
    </w:p>
    <w:p w:rsidR="00000000" w:rsidDel="00000000" w:rsidP="00000000" w:rsidRDefault="00000000" w:rsidRPr="00000000" w14:paraId="00000060">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nil? NCAA name, image, likeness rule explained. NCSA College Recruiting. (2025, October 24). </w:t>
      </w:r>
      <w:hyperlink r:id="rId32">
        <w:r w:rsidDel="00000000" w:rsidR="00000000" w:rsidRPr="00000000">
          <w:rPr>
            <w:rFonts w:ascii="Times New Roman" w:cs="Times New Roman" w:eastAsia="Times New Roman" w:hAnsi="Times New Roman"/>
            <w:color w:val="1155cc"/>
            <w:sz w:val="24"/>
            <w:szCs w:val="24"/>
            <w:u w:val="single"/>
            <w:rtl w:val="0"/>
          </w:rPr>
          <w:t xml:space="preserve">https://www.ncsasports.org/name-image-likeness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Windham, K. (2021, August 19). NIL is not a distraction for Alabama players, QB Bryce Young. </w:t>
      </w:r>
      <w:r w:rsidDel="00000000" w:rsidR="00000000" w:rsidRPr="00000000">
        <w:rPr>
          <w:rFonts w:ascii="Times New Roman" w:cs="Times New Roman" w:eastAsia="Times New Roman" w:hAnsi="Times New Roman"/>
          <w:i w:val="1"/>
          <w:iCs w:val="1"/>
          <w:sz w:val="24"/>
          <w:szCs w:val="24"/>
          <w:rtl w:val="0"/>
        </w:rPr>
        <w:t xml:space="preserve">Sports Illustrated</w:t>
      </w:r>
      <w:r w:rsidDel="00000000" w:rsidR="00000000" w:rsidRPr="00000000">
        <w:rPr>
          <w:rFonts w:ascii="Times New Roman" w:cs="Times New Roman" w:eastAsia="Times New Roman" w:hAnsi="Times New Roman"/>
          <w:sz w:val="24"/>
          <w:szCs w:val="24"/>
          <w:rtl w:val="0"/>
        </w:rPr>
        <w:t xml:space="preserve">. </w:t>
      </w:r>
      <w:hyperlink r:id="rId33">
        <w:r w:rsidDel="00000000" w:rsidR="00000000" w:rsidRPr="00000000">
          <w:rPr>
            <w:rFonts w:ascii="Times New Roman" w:cs="Times New Roman" w:eastAsia="Times New Roman" w:hAnsi="Times New Roman"/>
            <w:color w:val="1155cc"/>
            <w:sz w:val="24"/>
            <w:szCs w:val="24"/>
            <w:u w:val="single"/>
            <w:rtl w:val="0"/>
          </w:rPr>
          <w:t xml:space="preserve">https://www.si.com/college/alabama/bamacentral/nil-deals-not-a-distraction-for-alabama-players-qb-bryce-young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2">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Yea Alabama unveiled as Official University of Alabama Nil Entity</w:t>
      </w:r>
      <w:r w:rsidDel="00000000" w:rsidR="00000000" w:rsidRPr="00000000">
        <w:rPr>
          <w:rFonts w:ascii="Times New Roman" w:cs="Times New Roman" w:eastAsia="Times New Roman" w:hAnsi="Times New Roman"/>
          <w:sz w:val="24"/>
          <w:szCs w:val="24"/>
          <w:rtl w:val="0"/>
        </w:rPr>
        <w:t xml:space="preserve">. Alabama Athletics. (n.d.). </w:t>
      </w:r>
      <w:hyperlink r:id="rId34">
        <w:r w:rsidDel="00000000" w:rsidR="00000000" w:rsidRPr="00000000">
          <w:rPr>
            <w:rFonts w:ascii="Times New Roman" w:cs="Times New Roman" w:eastAsia="Times New Roman" w:hAnsi="Times New Roman"/>
            <w:color w:val="1155cc"/>
            <w:sz w:val="24"/>
            <w:szCs w:val="24"/>
            <w:u w:val="single"/>
            <w:rtl w:val="0"/>
          </w:rPr>
          <w:t xml:space="preserve">https://rolltide.com/news/2023/2/2/general-yea-alabama-unveiled-as-official-university-of-alabama-nil-entity</w:t>
        </w:r>
      </w:hyperlink>
      <w:r w:rsidDel="00000000" w:rsidR="00000000" w:rsidRPr="00000000">
        <w:rPr>
          <w:rtl w:val="0"/>
        </w:rPr>
      </w:r>
    </w:p>
    <w:p w:rsidR="00000000" w:rsidDel="00000000" w:rsidP="00000000" w:rsidRDefault="00000000" w:rsidRPr="00000000" w14:paraId="00000063">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hd w:fill="ffffff" w:val="clea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hd w:fill="ffffff" w:val="clear"/>
        <w:spacing w:after="240" w:befor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hd w:fill="ffffff" w:val="clear"/>
        <w:spacing w:after="240" w:before="240" w:lineRule="auto"/>
        <w:ind w:left="720" w:hanging="720"/>
        <w:rPr/>
      </w:pPr>
      <w:r w:rsidDel="00000000" w:rsidR="00000000" w:rsidRPr="00000000">
        <w:rPr>
          <w:rtl w:val="0"/>
        </w:rPr>
      </w:r>
    </w:p>
    <w:p w:rsidR="00000000" w:rsidDel="00000000" w:rsidP="00000000" w:rsidRDefault="00000000" w:rsidRPr="00000000" w14:paraId="0000006B">
      <w:pPr>
        <w:shd w:fill="ffffff" w:val="clear"/>
        <w:spacing w:after="240" w:before="240" w:lineRule="auto"/>
        <w:ind w:left="0" w:firstLine="0"/>
        <w:rPr/>
      </w:pPr>
      <w:r w:rsidDel="00000000" w:rsidR="00000000" w:rsidRPr="00000000">
        <w:rPr>
          <w:rtl w:val="0"/>
        </w:rPr>
      </w:r>
    </w:p>
    <w:sectPr>
      <w:headerReference r:id="rId35" w:type="default"/>
      <w:footerReference r:id="rId3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 Bohreer, Anna Young, Lexi Day and Natalia Wagner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bout.nike.com/en/newsroom/releases/ryan-williams-nike-nil-announcement" TargetMode="External"/><Relationship Id="rId22" Type="http://schemas.openxmlformats.org/officeDocument/2006/relationships/hyperlink" Target="https://www.on3.com/rivals/ryan-williams-152310/nil-deals/?utm_source=chatgpt.com" TargetMode="External"/><Relationship Id="rId21" Type="http://schemas.openxmlformats.org/officeDocument/2006/relationships/hyperlink" Target="https://www.on3.com/rivals/ryan-williams-152310/nil-deals/?utm_source=chatgpt.com" TargetMode="External"/><Relationship Id="rId24" Type="http://schemas.openxmlformats.org/officeDocument/2006/relationships/hyperlink" Target="https://www.on3.com/rivals/traeshon-holden-114345/nil-deals/" TargetMode="External"/><Relationship Id="rId23" Type="http://schemas.openxmlformats.org/officeDocument/2006/relationships/hyperlink" Target="https://www.on3.com/rivals/traeshon-holden-114345/nil-deals/?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spn.com/college-sports/story/_/id/39585390/ncaa-enforce-nil-rules-judge-grants-injunction" TargetMode="External"/><Relationship Id="rId26" Type="http://schemas.openxmlformats.org/officeDocument/2006/relationships/hyperlink" Target="https://www.researchgate.net/publication/350046371_There_Is_No_Nil_in_NIL_Examining_the_Social_Media_Value_of_Student-Athletes'_Names_Images_and_Likeness" TargetMode="External"/><Relationship Id="rId25" Type="http://schemas.openxmlformats.org/officeDocument/2006/relationships/hyperlink" Target="https://georgetownlawtechreview.org/nil-and-data-transparency-implications-for-student-athletes/GLTR-05-2024/#:~:text=The%20rule%20requires%20student%2Dathletes,can%20make%20better%2Dinformed%20decisions" TargetMode="External"/><Relationship Id="rId28" Type="http://schemas.openxmlformats.org/officeDocument/2006/relationships/hyperlink" Target="https://www.espn.com/college-football/story/_/id/31849917/alabama-qb-bryce-young-approaching-1m-endorsement-deals-says-head-coach-nick-saban" TargetMode="External"/><Relationship Id="rId27" Type="http://schemas.openxmlformats.org/officeDocument/2006/relationships/hyperlink" Target="https://www.espn.com/college-football/story/_/id/31849917/alabama-qb-bryce-young-approaching-1m-endorsement-deals-says-head-coach-nick-saban?utm_source=chatgpt.com"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247sports.com/college/alabama/article/scarborough-byrnes-nil-letter-was-a-fight-against-apathy-242449159/" TargetMode="External"/><Relationship Id="rId7" Type="http://schemas.openxmlformats.org/officeDocument/2006/relationships/hyperlink" Target="https://www.google.com/search?sca_esv=d915882ffb3cd600&amp;rlz=1C5CHFA_enUS898US898&amp;cs=1&amp;sxsrf=AE3TifNJ4yRA-j_80Wo4F6xAJWNn7qugdA%3A1761235284014&amp;q=Traeshon+Holden&amp;sa=X&amp;ved=2ahUKEwjahZfb2LqQAxVZmWoFHUxsIbYQxccNegQIChAB&amp;mstk=AUtExfCc-xjVXfSyjR7_VSlSqSkB3pU6ZGAbu9QNtgmNvpPu1O3rvvpDBWSIqunbstt5MZgXWv6IjU4vtZiG97rxTd7dNO3J6Ro6xnmNd5jINwN8AlHANwm7bAN5sZA7IkJJp30Gl-0OJFtlnAGA54ECTkI2o8dnT2IGZXCNbZ5KcMD0BfiJ3NFiScbor0ABZ9wuyUlOWW1B2jXMSwiDN5ibk64LZwSgwu4T4LS-4tU-D6xv1GE-jIIYtyzmBHyhlREBBoteJWdKgj_ULjEJuAdnE0wf&amp;csui=3" TargetMode="External"/><Relationship Id="rId8" Type="http://schemas.openxmlformats.org/officeDocument/2006/relationships/hyperlink" Target="https://www.espn.com/college-sports/story/_/id/39585390/ncaa-enforce-nil-rules-judge-grants-injunction?utm_source=chatgpt.com" TargetMode="External"/><Relationship Id="rId31" Type="http://schemas.openxmlformats.org/officeDocument/2006/relationships/hyperlink" Target="https://rolltide.com/news/2021/6/1/general-alabama-athletics-enhances-the-advantage-program-with-compass-platform-to-help-student-athletes-manage-nil" TargetMode="External"/><Relationship Id="rId30" Type="http://schemas.openxmlformats.org/officeDocument/2006/relationships/hyperlink" Target="https://rolltide.com/news/2021/6/1/general-alabama-athletics-enhances-the-advantage-program-with-compass-platform-to-help-student-athletes-manage-nil" TargetMode="External"/><Relationship Id="rId11" Type="http://schemas.openxmlformats.org/officeDocument/2006/relationships/hyperlink" Target="https://bleacherreport.com/articles/10154342-alabamas-ryan-williams-announces-nil-contract-with-nail-polish-brand-in-ig-video" TargetMode="External"/><Relationship Id="rId33" Type="http://schemas.openxmlformats.org/officeDocument/2006/relationships/hyperlink" Target="https://www.si.com/college/alabama/bamacentral/nil-deals-not-a-distraction-for-alabama-players-qb-bryce-young" TargetMode="External"/><Relationship Id="rId10" Type="http://schemas.openxmlformats.org/officeDocument/2006/relationships/hyperlink" Target="https://bleacherreport.com/articles/10154342-alabamas-ryan-williams-announces-nil-contract-with-nail-polish-brand-in-ig-video?utm_source=chatgpt.com" TargetMode="External"/><Relationship Id="rId32" Type="http://schemas.openxmlformats.org/officeDocument/2006/relationships/hyperlink" Target="https://www.ncsasports.org/name-image-likeness" TargetMode="External"/><Relationship Id="rId13" Type="http://schemas.openxmlformats.org/officeDocument/2006/relationships/hyperlink" Target="https://boardroom.tv/bryce-young-nil-money-deals-alabama/?utm_source=chatgpt.com" TargetMode="External"/><Relationship Id="rId35" Type="http://schemas.openxmlformats.org/officeDocument/2006/relationships/header" Target="header1.xml"/><Relationship Id="rId12" Type="http://schemas.openxmlformats.org/officeDocument/2006/relationships/hyperlink" Target="https://www.al.com/alabamafootball/2021/07/alabama-football-receiver-is-first-to-announce-nil-deal.html" TargetMode="External"/><Relationship Id="rId34" Type="http://schemas.openxmlformats.org/officeDocument/2006/relationships/hyperlink" Target="https://rolltide.com/news/2023/2/2/general-yea-alabama-unveiled-as-official-university-of-alabama-nil-entity" TargetMode="External"/><Relationship Id="rId15" Type="http://schemas.openxmlformats.org/officeDocument/2006/relationships/hyperlink" Target="https://www.insidehighered.com/news/students/athletics/2023/06/07/two-years-nil-fueling-chaos-college-athletics" TargetMode="External"/><Relationship Id="rId14" Type="http://schemas.openxmlformats.org/officeDocument/2006/relationships/hyperlink" Target="https://boardroom.tv/bryce-young-nil-money-deals-alabama/?utm_source=chatgpt.com" TargetMode="External"/><Relationship Id="rId36" Type="http://schemas.openxmlformats.org/officeDocument/2006/relationships/footer" Target="footer1.xml"/><Relationship Id="rId17" Type="http://schemas.openxmlformats.org/officeDocument/2006/relationships/hyperlink" Target="https://www.ncaa.org/news/2021/6/30/ncaa-adopts-interim-name-image-and-likeness-policy.aspx?utm_source=chatgpt.com" TargetMode="External"/><Relationship Id="rId16" Type="http://schemas.openxmlformats.org/officeDocument/2006/relationships/hyperlink" Target="https://www.espn.com/college-football/story/_/id/34739678/following-nick-saban-jimbo-fisher-nil-spat-schools-answer-call-transparency" TargetMode="External"/><Relationship Id="rId19" Type="http://schemas.openxmlformats.org/officeDocument/2006/relationships/hyperlink" Target="https://about.nike.com/en/newsroom/releases/ryan-williams-nike-nil-announcement?utm_source=chatgpt.com" TargetMode="External"/><Relationship Id="rId18" Type="http://schemas.openxmlformats.org/officeDocument/2006/relationships/hyperlink" Target="https://www.ncaa.org/news/2021/6/30/ncaa-adopts-interim-name-image-and-likeness-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